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FE" w:rsidRDefault="00B910FE" w:rsidP="00B910FE">
      <w:pPr>
        <w:shd w:val="clear" w:color="auto" w:fill="FFFFFF"/>
        <w:suppressAutoHyphens w:val="0"/>
        <w:ind w:firstLine="113"/>
        <w:jc w:val="right"/>
        <w:rPr>
          <w:iCs/>
          <w:color w:val="333333"/>
          <w:lang w:eastAsia="ru-RU"/>
        </w:rPr>
      </w:pPr>
      <w:r>
        <w:rPr>
          <w:iCs/>
          <w:color w:val="333333"/>
          <w:lang w:eastAsia="ru-RU"/>
        </w:rPr>
        <w:t>Прокуратура Ленинск-Кузнецкого района информирует</w:t>
      </w:r>
    </w:p>
    <w:p w:rsidR="00B910FE" w:rsidRDefault="00B910FE" w:rsidP="00B910FE">
      <w:pPr>
        <w:shd w:val="clear" w:color="auto" w:fill="FFFFFF"/>
        <w:suppressAutoHyphens w:val="0"/>
        <w:ind w:firstLine="113"/>
        <w:outlineLvl w:val="3"/>
        <w:rPr>
          <w:color w:val="333333"/>
          <w:lang w:eastAsia="ru-RU"/>
        </w:rPr>
      </w:pPr>
    </w:p>
    <w:p w:rsidR="00B910FE" w:rsidRPr="00D37AB3" w:rsidRDefault="00B910FE" w:rsidP="00B910FE">
      <w:pPr>
        <w:shd w:val="clear" w:color="auto" w:fill="FFFFFF"/>
        <w:suppressAutoHyphens w:val="0"/>
        <w:spacing w:line="540" w:lineRule="atLeast"/>
        <w:jc w:val="center"/>
        <w:rPr>
          <w:b/>
          <w:bCs/>
          <w:color w:val="333333"/>
          <w:sz w:val="40"/>
          <w:szCs w:val="40"/>
          <w:u w:val="single"/>
          <w:lang w:eastAsia="ru-RU"/>
        </w:rPr>
      </w:pPr>
      <w:r w:rsidRPr="00B910FE">
        <w:rPr>
          <w:b/>
          <w:bCs/>
          <w:color w:val="333333"/>
          <w:sz w:val="40"/>
          <w:szCs w:val="40"/>
          <w:u w:val="single"/>
          <w:lang w:eastAsia="ru-RU"/>
        </w:rPr>
        <w:t xml:space="preserve">Ответственность </w:t>
      </w:r>
      <w:r w:rsidR="00D5696E">
        <w:rPr>
          <w:b/>
          <w:bCs/>
          <w:color w:val="333333"/>
          <w:sz w:val="40"/>
          <w:szCs w:val="40"/>
          <w:u w:val="single"/>
          <w:lang w:eastAsia="ru-RU"/>
        </w:rPr>
        <w:t>взрослых</w:t>
      </w:r>
      <w:bookmarkStart w:id="0" w:name="_GoBack"/>
      <w:bookmarkEnd w:id="0"/>
      <w:r w:rsidRPr="00B910FE">
        <w:rPr>
          <w:b/>
          <w:bCs/>
          <w:color w:val="333333"/>
          <w:sz w:val="40"/>
          <w:szCs w:val="40"/>
          <w:u w:val="single"/>
          <w:lang w:eastAsia="ru-RU"/>
        </w:rPr>
        <w:t xml:space="preserve"> за оставление ребенка без присмотра на воде</w:t>
      </w:r>
    </w:p>
    <w:p w:rsidR="00B910FE" w:rsidRPr="00B910FE" w:rsidRDefault="00B910FE" w:rsidP="00B910FE">
      <w:pPr>
        <w:shd w:val="clear" w:color="auto" w:fill="FFFFFF"/>
        <w:suppressAutoHyphens w:val="0"/>
        <w:spacing w:line="540" w:lineRule="atLeast"/>
        <w:jc w:val="center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</w:p>
    <w:p w:rsidR="00B910FE" w:rsidRPr="00B910FE" w:rsidRDefault="00B910FE" w:rsidP="00B910FE">
      <w:pPr>
        <w:shd w:val="clear" w:color="auto" w:fill="FFFFFF"/>
        <w:suppressAutoHyphens w:val="0"/>
        <w:ind w:firstLine="709"/>
        <w:jc w:val="both"/>
        <w:rPr>
          <w:color w:val="333333"/>
          <w:sz w:val="28"/>
          <w:szCs w:val="28"/>
          <w:lang w:eastAsia="ru-RU"/>
        </w:rPr>
      </w:pPr>
      <w:r w:rsidRPr="00B910FE">
        <w:rPr>
          <w:color w:val="333333"/>
          <w:sz w:val="28"/>
          <w:szCs w:val="28"/>
          <w:lang w:eastAsia="ru-RU"/>
        </w:rPr>
        <w:t>Ответственность родителей за воспитание и развитие своих детей закреплена в ст. 63 Семейного кодекса Российской Федерации. На них возложена обязанность беспокоится о физическом, духовном, психическом и нравственном развитии своих детей и об их здоровье.</w:t>
      </w:r>
    </w:p>
    <w:p w:rsidR="00B910FE" w:rsidRPr="00B910FE" w:rsidRDefault="00B910FE" w:rsidP="00B910FE">
      <w:pPr>
        <w:shd w:val="clear" w:color="auto" w:fill="FFFFFF"/>
        <w:suppressAutoHyphens w:val="0"/>
        <w:ind w:firstLine="709"/>
        <w:jc w:val="both"/>
        <w:rPr>
          <w:color w:val="333333"/>
          <w:sz w:val="28"/>
          <w:szCs w:val="28"/>
          <w:lang w:eastAsia="ru-RU"/>
        </w:rPr>
      </w:pPr>
      <w:r w:rsidRPr="00B910FE">
        <w:rPr>
          <w:color w:val="333333"/>
          <w:sz w:val="28"/>
          <w:szCs w:val="28"/>
          <w:lang w:eastAsia="ru-RU"/>
        </w:rPr>
        <w:t>Статьей 5.35 Кодекса Российской Федерации об административных правонарушениях предусмотрена административная ответственность родителей за неисполнение или ненадлежащее исполнение обязанностей по содержанию, воспитанию, обучению, защите прав и интересов несовершеннолетних, санкция которой устанавливает административное наказание в виде предупреждения или наложение административного штрафа.</w:t>
      </w:r>
    </w:p>
    <w:p w:rsidR="00B910FE" w:rsidRPr="00B910FE" w:rsidRDefault="00B910FE" w:rsidP="00B910FE">
      <w:pPr>
        <w:shd w:val="clear" w:color="auto" w:fill="FFFFFF"/>
        <w:suppressAutoHyphens w:val="0"/>
        <w:ind w:firstLine="709"/>
        <w:jc w:val="both"/>
        <w:rPr>
          <w:color w:val="333333"/>
          <w:sz w:val="28"/>
          <w:szCs w:val="28"/>
          <w:lang w:eastAsia="ru-RU"/>
        </w:rPr>
      </w:pPr>
      <w:r w:rsidRPr="00B910FE">
        <w:rPr>
          <w:color w:val="333333"/>
          <w:sz w:val="28"/>
          <w:szCs w:val="28"/>
          <w:lang w:eastAsia="ru-RU"/>
        </w:rPr>
        <w:t>Законодателем установлена уголовная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(ст.125 УК РФ).</w:t>
      </w:r>
    </w:p>
    <w:p w:rsidR="00B910FE" w:rsidRPr="00B910FE" w:rsidRDefault="00B910FE" w:rsidP="00B910FE">
      <w:pPr>
        <w:shd w:val="clear" w:color="auto" w:fill="FFFFFF"/>
        <w:suppressAutoHyphens w:val="0"/>
        <w:ind w:firstLine="709"/>
        <w:jc w:val="both"/>
        <w:rPr>
          <w:color w:val="333333"/>
          <w:sz w:val="28"/>
          <w:szCs w:val="28"/>
          <w:lang w:eastAsia="ru-RU"/>
        </w:rPr>
      </w:pPr>
      <w:r w:rsidRPr="00B910FE">
        <w:rPr>
          <w:color w:val="333333"/>
          <w:sz w:val="28"/>
          <w:szCs w:val="28"/>
          <w:lang w:eastAsia="ru-RU"/>
        </w:rPr>
        <w:t>Одновременно необходимо отметить, что ч. 1 ст. 109 Уголовного кодекса Российской Федерации предусмотрена ответственность за причинение смерти по неосторожности. Санкцией статьи предусмотрено наказание в виде исправительных работ на срок до двух лет, ограничение свободы на срок до двух лет, принудительные работы на срок до двух лет, лишение свободы на тот же срок.</w:t>
      </w:r>
    </w:p>
    <w:p w:rsidR="00D37AB3" w:rsidRDefault="00D37AB3" w:rsidP="00B910FE">
      <w:pPr>
        <w:shd w:val="clear" w:color="auto" w:fill="FFFFFF"/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  <w:lang w:eastAsia="ru-RU"/>
        </w:rPr>
      </w:pPr>
    </w:p>
    <w:p w:rsidR="00B910FE" w:rsidRPr="00B910FE" w:rsidRDefault="00B910FE" w:rsidP="00B910FE">
      <w:pPr>
        <w:shd w:val="clear" w:color="auto" w:fill="FFFFFF"/>
        <w:suppressAutoHyphens w:val="0"/>
        <w:ind w:firstLine="709"/>
        <w:jc w:val="both"/>
        <w:rPr>
          <w:color w:val="333333"/>
          <w:sz w:val="28"/>
          <w:szCs w:val="28"/>
          <w:lang w:eastAsia="ru-RU"/>
        </w:rPr>
      </w:pPr>
      <w:r w:rsidRPr="00B910FE">
        <w:rPr>
          <w:color w:val="333333"/>
          <w:sz w:val="28"/>
          <w:szCs w:val="28"/>
          <w:shd w:val="clear" w:color="auto" w:fill="FFFFFF"/>
          <w:lang w:eastAsia="ru-RU"/>
        </w:rPr>
        <w:t>Любой водоем - это место повышенной опасности. Основными причинами гибели детей на воде являются: оставление их без присмотра у водоемов; несоблюдение правил безопасности на воде; неумение детей плавать; купание в неустановленных и необорудованных местах; недостаточное внимание к проблемам предупреждения детской смертности на воде со стороны должностных лиц. Только неукоснительное соблюдение мер безопасного поведения на воде может предупредить беду!</w:t>
      </w:r>
    </w:p>
    <w:p w:rsidR="00B910FE" w:rsidRDefault="00B910FE" w:rsidP="00B910FE">
      <w:pPr>
        <w:shd w:val="clear" w:color="auto" w:fill="FFFFFF"/>
        <w:suppressAutoHyphens w:val="0"/>
        <w:jc w:val="center"/>
        <w:rPr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B910FE" w:rsidRDefault="00B910FE" w:rsidP="00B910FE">
      <w:pPr>
        <w:shd w:val="clear" w:color="auto" w:fill="FFFFFF"/>
        <w:suppressAutoHyphens w:val="0"/>
        <w:jc w:val="center"/>
        <w:rPr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B910FE" w:rsidRPr="00B910FE" w:rsidRDefault="00B910FE" w:rsidP="00B910FE">
      <w:pPr>
        <w:shd w:val="clear" w:color="auto" w:fill="FFFFFF"/>
        <w:suppressAutoHyphens w:val="0"/>
        <w:jc w:val="center"/>
        <w:rPr>
          <w:b/>
          <w:color w:val="333333"/>
          <w:sz w:val="28"/>
          <w:szCs w:val="28"/>
          <w:lang w:eastAsia="ru-RU"/>
        </w:rPr>
      </w:pPr>
      <w:r w:rsidRPr="00B910FE">
        <w:rPr>
          <w:b/>
          <w:color w:val="333333"/>
          <w:sz w:val="28"/>
          <w:szCs w:val="28"/>
          <w:shd w:val="clear" w:color="auto" w:fill="FFFFFF"/>
          <w:lang w:eastAsia="ru-RU"/>
        </w:rPr>
        <w:t>ВО ИЗБЕЖАНИЕ ТРАГИЧЕСКИХ СЛУЧАЕВ ГИБЕЛИ НЕ ДОПУСКАЙТЕ БЕСКОНТРОЛЬНЫЕ ПРОГУЛКИ ДЕТЕЙ ВБЛИЗИ ВОДОЕМОВ!</w:t>
      </w:r>
    </w:p>
    <w:p w:rsidR="00B910FE" w:rsidRDefault="00B910FE" w:rsidP="00B910FE">
      <w:pPr>
        <w:shd w:val="clear" w:color="auto" w:fill="FFFFFF"/>
        <w:suppressAutoHyphens w:val="0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B910FE" w:rsidRPr="00B910FE" w:rsidRDefault="00B910FE" w:rsidP="00B910FE">
      <w:pPr>
        <w:shd w:val="clear" w:color="auto" w:fill="FFFFFF"/>
        <w:suppressAutoHyphens w:val="0"/>
        <w:ind w:firstLine="709"/>
        <w:jc w:val="center"/>
        <w:rPr>
          <w:b/>
          <w:color w:val="333333"/>
          <w:sz w:val="28"/>
          <w:szCs w:val="28"/>
          <w:lang w:eastAsia="ru-RU"/>
        </w:rPr>
      </w:pPr>
      <w:r w:rsidRPr="00B910FE">
        <w:rPr>
          <w:b/>
          <w:color w:val="333333"/>
          <w:sz w:val="28"/>
          <w:szCs w:val="28"/>
          <w:shd w:val="clear" w:color="auto" w:fill="FFFFFF"/>
          <w:lang w:eastAsia="ru-RU"/>
        </w:rPr>
        <w:t>БЕЗОПАСНОСТЬ ДЕТЕЙ - ЗАБОТА ВЗРОСЛЫХ!</w:t>
      </w:r>
    </w:p>
    <w:p w:rsidR="00B910FE" w:rsidRDefault="00B910FE" w:rsidP="00D37AB3">
      <w:pPr>
        <w:shd w:val="clear" w:color="auto" w:fill="FFFFFF"/>
        <w:suppressAutoHyphens w:val="0"/>
        <w:rPr>
          <w:iCs/>
          <w:color w:val="333333"/>
          <w:lang w:eastAsia="ru-RU"/>
        </w:rPr>
      </w:pPr>
    </w:p>
    <w:p w:rsidR="00AC490E" w:rsidRDefault="00AC490E"/>
    <w:sectPr w:rsidR="00AC490E" w:rsidSect="0006315C">
      <w:pgSz w:w="11906" w:h="16838"/>
      <w:pgMar w:top="1134" w:right="510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CDC"/>
    <w:multiLevelType w:val="multilevel"/>
    <w:tmpl w:val="C8E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91924"/>
    <w:multiLevelType w:val="multilevel"/>
    <w:tmpl w:val="7196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73685"/>
    <w:multiLevelType w:val="multilevel"/>
    <w:tmpl w:val="7AF4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E4CEF"/>
    <w:multiLevelType w:val="multilevel"/>
    <w:tmpl w:val="40D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1204B"/>
    <w:multiLevelType w:val="multilevel"/>
    <w:tmpl w:val="1060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55912"/>
    <w:multiLevelType w:val="multilevel"/>
    <w:tmpl w:val="8A6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85C63"/>
    <w:multiLevelType w:val="multilevel"/>
    <w:tmpl w:val="F544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31644"/>
    <w:multiLevelType w:val="multilevel"/>
    <w:tmpl w:val="DDC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73"/>
    <w:rsid w:val="00234873"/>
    <w:rsid w:val="00AC490E"/>
    <w:rsid w:val="00B910FE"/>
    <w:rsid w:val="00D37AB3"/>
    <w:rsid w:val="00D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E01A"/>
  <w15:chartTrackingRefBased/>
  <w15:docId w15:val="{ACCFBFD5-8119-499F-B1D6-A851E094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5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mironova.777@mail.ru</dc:creator>
  <cp:keywords/>
  <dc:description/>
  <cp:lastModifiedBy>mironova.777@mail.ru</cp:lastModifiedBy>
  <cp:revision>4</cp:revision>
  <dcterms:created xsi:type="dcterms:W3CDTF">2022-06-07T08:10:00Z</dcterms:created>
  <dcterms:modified xsi:type="dcterms:W3CDTF">2022-06-07T08:27:00Z</dcterms:modified>
</cp:coreProperties>
</file>